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8D" w:rsidRPr="00B34F8D" w:rsidRDefault="00B34F8D" w:rsidP="00877B3D">
      <w:pPr>
        <w:pStyle w:val="direction-ltr"/>
        <w:spacing w:before="0" w:beforeAutospacing="0" w:after="0" w:afterAutospacing="0"/>
        <w:rPr>
          <w:color w:val="666666"/>
          <w:sz w:val="18"/>
          <w:szCs w:val="18"/>
        </w:rPr>
      </w:pPr>
    </w:p>
    <w:p w:rsidR="00877B3D" w:rsidRPr="00543665" w:rsidRDefault="00877B3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543665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543665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543665">
        <w:rPr>
          <w:color w:val="943634" w:themeColor="accent2" w:themeShade="BF"/>
          <w:spacing w:val="-12"/>
          <w:sz w:val="40"/>
          <w:szCs w:val="40"/>
        </w:rPr>
        <w:t>acidad p</w:t>
      </w:r>
      <w:r w:rsidR="002A622B" w:rsidRPr="00543665">
        <w:rPr>
          <w:color w:val="943634" w:themeColor="accent2" w:themeShade="BF"/>
          <w:spacing w:val="-12"/>
          <w:sz w:val="40"/>
          <w:szCs w:val="40"/>
        </w:rPr>
        <w:t>ara Trámite de Quejas</w:t>
      </w:r>
    </w:p>
    <w:p w:rsidR="00877B3D" w:rsidRDefault="00877B3D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1913C4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El Tribunal de J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>usticia Municipal Administrativa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en C. Delicias s/n Col. Luis Echeverría, en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2A622B">
        <w:rPr>
          <w:rFonts w:eastAsia="Avenir Light"/>
          <w:color w:val="808080" w:themeColor="background1" w:themeShade="80"/>
          <w:kern w:val="24"/>
          <w:sz w:val="21"/>
          <w:szCs w:val="21"/>
        </w:rPr>
        <w:t>Queja</w:t>
      </w:r>
      <w:r w:rsidR="00E97115"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D7188" w:rsidRDefault="008D7188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8D7188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E26DB" w:rsidRDefault="001913C4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</w:t>
      </w:r>
    </w:p>
    <w:p w:rsidR="004E26DB" w:rsidRDefault="001913C4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E26DB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4E26DB" w:rsidRDefault="004E26DB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E26D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Acta de Nacimiento </w:t>
      </w:r>
    </w:p>
    <w:p w:rsidR="004E26DB" w:rsidRDefault="004E26DB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E26DB">
        <w:rPr>
          <w:rFonts w:eastAsia="Avenir Light"/>
          <w:color w:val="808080" w:themeColor="background1" w:themeShade="80"/>
          <w:kern w:val="24"/>
          <w:sz w:val="21"/>
          <w:szCs w:val="21"/>
        </w:rPr>
        <w:t>INE</w:t>
      </w:r>
    </w:p>
    <w:p w:rsidR="004E26DB" w:rsidRPr="004E26DB" w:rsidRDefault="004E26DB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4E26DB"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Domicilio</w:t>
      </w:r>
    </w:p>
    <w:p w:rsidR="004E26DB" w:rsidRPr="004E26DB" w:rsidRDefault="004E26DB" w:rsidP="004E26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da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 seguimiento al procedimiento y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generar datos estadíst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icos y llevar un control interno.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543665" w:rsidRDefault="00B34F8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543665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86" w:rsidRDefault="00C17E86" w:rsidP="00543665">
      <w:pPr>
        <w:spacing w:after="0" w:line="240" w:lineRule="auto"/>
      </w:pPr>
      <w:r>
        <w:separator/>
      </w:r>
    </w:p>
  </w:endnote>
  <w:endnote w:type="continuationSeparator" w:id="0">
    <w:p w:rsidR="00C17E86" w:rsidRDefault="00C17E86" w:rsidP="0054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65" w:rsidRDefault="00543665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-899160</wp:posOffset>
              </wp:positionH>
              <wp:positionV relativeFrom="paragraph">
                <wp:posOffset>5080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3665" w:rsidRDefault="00543665" w:rsidP="00543665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0.8pt;margin-top: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" fillcolor="#7f7f7f [1612]" strokecolor="#943634 [2405]" strokeweight="2pt">
              <v:textbox>
                <w:txbxContent>
                  <w:p w:rsidR="00543665" w:rsidRDefault="00543665" w:rsidP="00543665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86" w:rsidRDefault="00C17E86" w:rsidP="00543665">
      <w:pPr>
        <w:spacing w:after="0" w:line="240" w:lineRule="auto"/>
      </w:pPr>
      <w:r>
        <w:separator/>
      </w:r>
    </w:p>
  </w:footnote>
  <w:footnote w:type="continuationSeparator" w:id="0">
    <w:p w:rsidR="00C17E86" w:rsidRDefault="00C17E86" w:rsidP="0054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65" w:rsidRDefault="0054366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-116205</wp:posOffset>
          </wp:positionV>
          <wp:extent cx="5334000" cy="990600"/>
          <wp:effectExtent l="0" t="0" r="0" b="0"/>
          <wp:wrapThrough wrapText="bothSides">
            <wp:wrapPolygon edited="0">
              <wp:start x="0" y="0"/>
              <wp:lineTo x="0" y="21185"/>
              <wp:lineTo x="21523" y="21185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28441C"/>
    <w:rsid w:val="002A622B"/>
    <w:rsid w:val="00333BCC"/>
    <w:rsid w:val="003F74D8"/>
    <w:rsid w:val="004771EE"/>
    <w:rsid w:val="004E26DB"/>
    <w:rsid w:val="00543665"/>
    <w:rsid w:val="005A32D8"/>
    <w:rsid w:val="006F777B"/>
    <w:rsid w:val="00750C79"/>
    <w:rsid w:val="00877B3D"/>
    <w:rsid w:val="008D7188"/>
    <w:rsid w:val="00900886"/>
    <w:rsid w:val="00B34F8D"/>
    <w:rsid w:val="00B36F59"/>
    <w:rsid w:val="00C00532"/>
    <w:rsid w:val="00C17E86"/>
    <w:rsid w:val="00D40AB0"/>
    <w:rsid w:val="00E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43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665"/>
  </w:style>
  <w:style w:type="paragraph" w:styleId="Piedepgina">
    <w:name w:val="footer"/>
    <w:basedOn w:val="Normal"/>
    <w:link w:val="PiedepginaCar"/>
    <w:uiPriority w:val="99"/>
    <w:unhideWhenUsed/>
    <w:rsid w:val="00543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43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665"/>
  </w:style>
  <w:style w:type="paragraph" w:styleId="Piedepgina">
    <w:name w:val="footer"/>
    <w:basedOn w:val="Normal"/>
    <w:link w:val="PiedepginaCar"/>
    <w:uiPriority w:val="99"/>
    <w:unhideWhenUsed/>
    <w:rsid w:val="00543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2022-03-10T21:50:00Z</dcterms:created>
  <dcterms:modified xsi:type="dcterms:W3CDTF">2022-03-10T21:50:00Z</dcterms:modified>
</cp:coreProperties>
</file>